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792C" w14:textId="77777777" w:rsidR="0037381F" w:rsidRPr="0037381F" w:rsidRDefault="0037381F" w:rsidP="00663558">
      <w:pPr>
        <w:autoSpaceDE w:val="0"/>
        <w:autoSpaceDN w:val="0"/>
        <w:adjustRightInd w:val="0"/>
        <w:spacing w:line="240" w:lineRule="auto"/>
        <w:rPr>
          <w:rFonts w:cs="Segoe UI"/>
          <w:bCs/>
          <w:color w:val="A6AD7A"/>
          <w:sz w:val="16"/>
          <w:szCs w:val="16"/>
        </w:rPr>
      </w:pPr>
      <w:bookmarkStart w:id="0" w:name="_GoBack"/>
      <w:bookmarkEnd w:id="0"/>
    </w:p>
    <w:p w14:paraId="49D99861" w14:textId="4F7D1B4F" w:rsidR="00663558" w:rsidRPr="0037381F" w:rsidRDefault="0080744D" w:rsidP="00663558">
      <w:pPr>
        <w:autoSpaceDE w:val="0"/>
        <w:autoSpaceDN w:val="0"/>
        <w:adjustRightInd w:val="0"/>
        <w:spacing w:line="240" w:lineRule="auto"/>
        <w:rPr>
          <w:rFonts w:cs="Segoe UI"/>
          <w:bCs/>
          <w:color w:val="A6AD7A"/>
          <w:sz w:val="28"/>
          <w:szCs w:val="28"/>
        </w:rPr>
      </w:pPr>
      <w:r w:rsidRPr="0037381F">
        <w:rPr>
          <w:rFonts w:cs="Segoe UI"/>
          <w:bCs/>
          <w:color w:val="A6AD7A"/>
          <w:sz w:val="28"/>
          <w:szCs w:val="28"/>
        </w:rPr>
        <w:t xml:space="preserve">Wanneer naar een </w:t>
      </w:r>
      <w:r w:rsidR="00663558" w:rsidRPr="0037381F">
        <w:rPr>
          <w:rFonts w:cs="Segoe UI"/>
          <w:bCs/>
          <w:color w:val="A6AD7A"/>
          <w:sz w:val="28"/>
          <w:szCs w:val="28"/>
        </w:rPr>
        <w:t>geestelijk verzorge</w:t>
      </w:r>
      <w:r w:rsidRPr="0037381F">
        <w:rPr>
          <w:rFonts w:cs="Segoe UI"/>
          <w:bCs/>
          <w:color w:val="A6AD7A"/>
          <w:sz w:val="28"/>
          <w:szCs w:val="28"/>
        </w:rPr>
        <w:t>r?</w:t>
      </w:r>
    </w:p>
    <w:p w14:paraId="3BB78D97" w14:textId="77777777" w:rsidR="00663558" w:rsidRPr="0080744D" w:rsidRDefault="0080744D" w:rsidP="00663558">
      <w:pPr>
        <w:autoSpaceDE w:val="0"/>
        <w:autoSpaceDN w:val="0"/>
        <w:adjustRightInd w:val="0"/>
        <w:spacing w:line="240" w:lineRule="auto"/>
        <w:rPr>
          <w:rFonts w:cs="Segoe UI"/>
          <w:color w:val="CD8F81"/>
          <w:sz w:val="22"/>
          <w:szCs w:val="22"/>
          <w:lang w:bidi="he-IL"/>
        </w:rPr>
      </w:pPr>
      <w:r w:rsidRPr="0080744D">
        <w:rPr>
          <w:rFonts w:cs="Segoe UI"/>
          <w:color w:val="CD8F81"/>
          <w:sz w:val="22"/>
          <w:szCs w:val="22"/>
        </w:rPr>
        <w:t>Als er sprake is van:</w:t>
      </w:r>
    </w:p>
    <w:p w14:paraId="0BBFB738" w14:textId="77777777" w:rsidR="00663558" w:rsidRPr="0080744D" w:rsidRDefault="00EB0F75" w:rsidP="00D9089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E</w:t>
      </w:r>
      <w:r w:rsidR="00663558" w:rsidRPr="0080744D">
        <w:rPr>
          <w:rFonts w:cs="Segoe UI"/>
          <w:bCs/>
          <w:color w:val="5F5F5F"/>
        </w:rPr>
        <w:t>en ingrijpende levensgebeurtenis:</w:t>
      </w:r>
      <w:r w:rsidR="00663558" w:rsidRPr="0080744D">
        <w:rPr>
          <w:rFonts w:cs="Segoe UI"/>
          <w:b/>
          <w:bCs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>verlies, traum</w:t>
      </w:r>
      <w:r w:rsidRPr="0080744D">
        <w:rPr>
          <w:rFonts w:cs="Segoe UI"/>
          <w:color w:val="5F5F5F"/>
        </w:rPr>
        <w:t>a, conflict, (bijna) overlijden</w:t>
      </w:r>
    </w:p>
    <w:p w14:paraId="54E49F42" w14:textId="77777777" w:rsidR="00663558" w:rsidRPr="0080744D" w:rsidRDefault="00EB0F75" w:rsidP="00EB0F7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H</w:t>
      </w:r>
      <w:r w:rsidR="00663558" w:rsidRPr="0080744D">
        <w:rPr>
          <w:rFonts w:cs="Segoe UI"/>
          <w:bCs/>
          <w:color w:val="5F5F5F"/>
        </w:rPr>
        <w:t xml:space="preserve">eftige emoties of </w:t>
      </w:r>
      <w:r w:rsidR="00D14075" w:rsidRPr="0080744D">
        <w:rPr>
          <w:rFonts w:cs="Segoe UI"/>
          <w:bCs/>
          <w:color w:val="5F5F5F"/>
        </w:rPr>
        <w:t xml:space="preserve">juist </w:t>
      </w:r>
      <w:r w:rsidR="00663558" w:rsidRPr="0080744D">
        <w:rPr>
          <w:rFonts w:cs="Segoe UI"/>
          <w:bCs/>
          <w:color w:val="5F5F5F"/>
        </w:rPr>
        <w:t>het uitblijven ervan:</w:t>
      </w:r>
      <w:r w:rsidR="00663558" w:rsidRPr="0080744D">
        <w:rPr>
          <w:rFonts w:cs="Segoe UI"/>
          <w:b/>
          <w:bCs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>verdriet, angst, paniek,</w:t>
      </w:r>
      <w:r w:rsidRPr="0080744D">
        <w:rPr>
          <w:rFonts w:cs="Segoe UI"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 xml:space="preserve">woede, machteloosheid, </w:t>
      </w:r>
      <w:r w:rsidRPr="0080744D">
        <w:rPr>
          <w:rFonts w:cs="Segoe UI"/>
          <w:color w:val="5F5F5F"/>
        </w:rPr>
        <w:t>wanhoop, somberheid, frustratie</w:t>
      </w:r>
    </w:p>
    <w:p w14:paraId="61BE7E7E" w14:textId="77777777" w:rsidR="00663558" w:rsidRPr="0080744D" w:rsidRDefault="00EB0F75" w:rsidP="00EB0F7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E</w:t>
      </w:r>
      <w:r w:rsidR="00663558" w:rsidRPr="0080744D">
        <w:rPr>
          <w:rFonts w:cs="Segoe UI"/>
          <w:bCs/>
          <w:color w:val="5F5F5F"/>
        </w:rPr>
        <w:t xml:space="preserve">en ernstig ziekteproces </w:t>
      </w:r>
      <w:r w:rsidR="00663558" w:rsidRPr="0080744D">
        <w:rPr>
          <w:rFonts w:cs="Segoe UI"/>
          <w:color w:val="5F5F5F"/>
        </w:rPr>
        <w:t>met onmach</w:t>
      </w:r>
      <w:r w:rsidRPr="0080744D">
        <w:rPr>
          <w:rFonts w:cs="Segoe UI"/>
          <w:color w:val="5F5F5F"/>
        </w:rPr>
        <w:t>t en ingrijpende gebeurtenissen</w:t>
      </w:r>
    </w:p>
    <w:p w14:paraId="6407879B" w14:textId="77777777" w:rsidR="00663558" w:rsidRPr="0080744D" w:rsidRDefault="00EB0F75" w:rsidP="00EB0F7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proofErr w:type="spellStart"/>
      <w:r w:rsidRPr="0080744D">
        <w:rPr>
          <w:rFonts w:cs="Segoe UI"/>
          <w:bCs/>
          <w:color w:val="5F5F5F"/>
        </w:rPr>
        <w:t>W</w:t>
      </w:r>
      <w:r w:rsidR="00663558" w:rsidRPr="0080744D">
        <w:rPr>
          <w:rFonts w:cs="Segoe UI"/>
          <w:bCs/>
          <w:color w:val="5F5F5F"/>
        </w:rPr>
        <w:t>aarom</w:t>
      </w:r>
      <w:r w:rsidRPr="0080744D">
        <w:rPr>
          <w:rFonts w:cs="Segoe UI"/>
          <w:bCs/>
          <w:color w:val="5F5F5F"/>
        </w:rPr>
        <w:t>-</w:t>
      </w:r>
      <w:r w:rsidR="00663558" w:rsidRPr="0080744D">
        <w:rPr>
          <w:rFonts w:cs="Segoe UI"/>
          <w:bCs/>
          <w:color w:val="5F5F5F"/>
        </w:rPr>
        <w:t>vragen</w:t>
      </w:r>
      <w:proofErr w:type="spellEnd"/>
      <w:r w:rsidR="00663558" w:rsidRPr="0080744D">
        <w:rPr>
          <w:rFonts w:cs="Segoe UI"/>
          <w:bCs/>
          <w:color w:val="5F5F5F"/>
        </w:rPr>
        <w:t>, onbegrip, verwarring:</w:t>
      </w:r>
      <w:r w:rsidR="00663558" w:rsidRPr="0080744D">
        <w:rPr>
          <w:rFonts w:cs="Segoe UI"/>
          <w:b/>
          <w:bCs/>
          <w:color w:val="5F5F5F"/>
        </w:rPr>
        <w:t xml:space="preserve"> </w:t>
      </w:r>
      <w:r w:rsidR="00663558" w:rsidRPr="0080744D">
        <w:rPr>
          <w:rFonts w:cs="Segoe UI"/>
          <w:color w:val="5F5F5F"/>
          <w:lang w:bidi="he-IL"/>
        </w:rPr>
        <w:t>‘</w:t>
      </w:r>
      <w:r w:rsidR="00663558" w:rsidRPr="0080744D">
        <w:rPr>
          <w:rFonts w:cs="Segoe UI"/>
          <w:color w:val="5F5F5F"/>
        </w:rPr>
        <w:t>Waarom overkomt mij dit?</w:t>
      </w:r>
      <w:r w:rsidR="0080744D">
        <w:rPr>
          <w:rFonts w:cs="Segoe UI"/>
          <w:color w:val="5F5F5F"/>
        </w:rPr>
        <w:t>’</w:t>
      </w:r>
      <w:r w:rsidR="005C6F5B">
        <w:rPr>
          <w:rFonts w:cs="Segoe UI"/>
          <w:color w:val="5F5F5F"/>
        </w:rPr>
        <w:t xml:space="preserve"> o</w:t>
      </w:r>
      <w:r w:rsidR="0080744D">
        <w:rPr>
          <w:rFonts w:cs="Segoe UI"/>
          <w:color w:val="5F5F5F"/>
        </w:rPr>
        <w:t>f</w:t>
      </w:r>
      <w:r w:rsidR="00663558" w:rsidRPr="0080744D">
        <w:rPr>
          <w:rFonts w:cs="Segoe UI"/>
          <w:color w:val="5F5F5F"/>
        </w:rPr>
        <w:t xml:space="preserve"> </w:t>
      </w:r>
      <w:r w:rsidR="00663558" w:rsidRPr="0080744D">
        <w:rPr>
          <w:rFonts w:cs="Segoe UI"/>
          <w:color w:val="5F5F5F"/>
          <w:lang w:bidi="he-IL"/>
        </w:rPr>
        <w:t>‘</w:t>
      </w:r>
      <w:r w:rsidR="00663558" w:rsidRPr="0080744D">
        <w:rPr>
          <w:rFonts w:cs="Segoe UI"/>
          <w:color w:val="5F5F5F"/>
        </w:rPr>
        <w:t>Ik kan en wil niet mee</w:t>
      </w:r>
      <w:r w:rsidRPr="0080744D">
        <w:rPr>
          <w:rFonts w:cs="Segoe UI"/>
          <w:color w:val="5F5F5F"/>
          <w:lang w:bidi="he-IL"/>
        </w:rPr>
        <w:t>r’</w:t>
      </w:r>
    </w:p>
    <w:p w14:paraId="0FEA2B5D" w14:textId="77777777" w:rsidR="00EB0F75" w:rsidRPr="0080744D" w:rsidRDefault="00EB0F75" w:rsidP="00EB0F7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E</w:t>
      </w:r>
      <w:r w:rsidR="00663558" w:rsidRPr="0080744D">
        <w:rPr>
          <w:rFonts w:cs="Segoe UI"/>
          <w:bCs/>
          <w:color w:val="5F5F5F"/>
        </w:rPr>
        <w:t>enzaamheid,</w:t>
      </w:r>
      <w:r w:rsidR="00663558" w:rsidRPr="0080744D">
        <w:rPr>
          <w:rFonts w:cs="Segoe UI"/>
          <w:b/>
          <w:bCs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 xml:space="preserve">het </w:t>
      </w:r>
      <w:r w:rsidRPr="0080744D">
        <w:rPr>
          <w:rFonts w:cs="Segoe UI"/>
          <w:color w:val="5F5F5F"/>
        </w:rPr>
        <w:t>gevoel er alleen voor te staan</w:t>
      </w:r>
    </w:p>
    <w:p w14:paraId="258E5166" w14:textId="77777777" w:rsidR="00663558" w:rsidRPr="0080744D" w:rsidRDefault="00EB0F75" w:rsidP="00EB0F7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S</w:t>
      </w:r>
      <w:r w:rsidR="00663558" w:rsidRPr="0080744D">
        <w:rPr>
          <w:rFonts w:cs="Segoe UI"/>
          <w:bCs/>
          <w:color w:val="5F5F5F"/>
        </w:rPr>
        <w:t>omatisch onv</w:t>
      </w:r>
      <w:r w:rsidRPr="0080744D">
        <w:rPr>
          <w:rFonts w:cs="Segoe UI"/>
          <w:bCs/>
          <w:color w:val="5F5F5F"/>
        </w:rPr>
        <w:t>erklaarde lichamelijke klachten</w:t>
      </w:r>
    </w:p>
    <w:p w14:paraId="5FD57BE3" w14:textId="77777777" w:rsidR="00663558" w:rsidRDefault="00EB0F75" w:rsidP="003F675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30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U</w:t>
      </w:r>
      <w:r w:rsidR="00663558" w:rsidRPr="0080744D">
        <w:rPr>
          <w:rFonts w:cs="Segoe UI"/>
          <w:bCs/>
          <w:color w:val="5F5F5F"/>
        </w:rPr>
        <w:t>itingen van (niet) geloven, zoeken naar verklaringen</w:t>
      </w:r>
      <w:r w:rsidR="00663558" w:rsidRPr="0080744D">
        <w:rPr>
          <w:rFonts w:cs="Segoe UI"/>
          <w:b/>
          <w:bCs/>
          <w:color w:val="5F5F5F"/>
        </w:rPr>
        <w:t xml:space="preserve">: </w:t>
      </w:r>
      <w:r w:rsidR="00663558" w:rsidRPr="0080744D">
        <w:rPr>
          <w:rFonts w:cs="Segoe UI"/>
          <w:color w:val="5F5F5F"/>
          <w:lang w:bidi="he-IL"/>
        </w:rPr>
        <w:t>’l</w:t>
      </w:r>
      <w:r w:rsidR="00663558" w:rsidRPr="0080744D">
        <w:rPr>
          <w:rFonts w:cs="Segoe UI"/>
          <w:color w:val="5F5F5F"/>
        </w:rPr>
        <w:t>evensle</w:t>
      </w:r>
      <w:r w:rsidR="00663558" w:rsidRPr="0080744D">
        <w:rPr>
          <w:rFonts w:cs="Segoe UI"/>
          <w:color w:val="5F5F5F"/>
          <w:lang w:bidi="he-IL"/>
        </w:rPr>
        <w:t>s’</w:t>
      </w:r>
      <w:r w:rsidR="00663558" w:rsidRPr="0080744D">
        <w:rPr>
          <w:rFonts w:cs="Segoe UI"/>
          <w:color w:val="5F5F5F"/>
        </w:rPr>
        <w:t>,</w:t>
      </w:r>
      <w:r w:rsidRPr="0080744D">
        <w:rPr>
          <w:rFonts w:cs="Segoe UI"/>
          <w:color w:val="5F5F5F"/>
        </w:rPr>
        <w:t xml:space="preserve"> </w:t>
      </w:r>
      <w:r w:rsidR="00663558" w:rsidRPr="0080744D">
        <w:rPr>
          <w:rFonts w:cs="Segoe UI"/>
          <w:color w:val="5F5F5F"/>
          <w:lang w:bidi="he-IL"/>
        </w:rPr>
        <w:t>‘b</w:t>
      </w:r>
      <w:r w:rsidR="00663558" w:rsidRPr="0080744D">
        <w:rPr>
          <w:rFonts w:cs="Segoe UI"/>
          <w:color w:val="5F5F5F"/>
        </w:rPr>
        <w:t>etekenis van wat hem of haar overkomt</w:t>
      </w:r>
      <w:r w:rsidR="00663558" w:rsidRPr="0080744D">
        <w:rPr>
          <w:rFonts w:cs="Segoe UI"/>
          <w:color w:val="5F5F5F"/>
          <w:lang w:bidi="he-IL"/>
        </w:rPr>
        <w:t>’, ‘ik</w:t>
      </w:r>
      <w:r w:rsidR="00663558" w:rsidRPr="0080744D">
        <w:rPr>
          <w:rFonts w:cs="Segoe UI"/>
          <w:color w:val="5F5F5F"/>
        </w:rPr>
        <w:t>-overstijgende vragen naar</w:t>
      </w:r>
      <w:r w:rsidRPr="0080744D">
        <w:rPr>
          <w:rFonts w:cs="Segoe UI"/>
          <w:color w:val="5F5F5F"/>
        </w:rPr>
        <w:t xml:space="preserve"> </w:t>
      </w:r>
      <w:r w:rsidR="00663558" w:rsidRPr="0080744D">
        <w:rPr>
          <w:rFonts w:cs="Segoe UI"/>
          <w:color w:val="5F5F5F"/>
          <w:lang w:bidi="he-IL"/>
        </w:rPr>
        <w:t>verbondenheid met een groter geheel’</w:t>
      </w:r>
    </w:p>
    <w:p w14:paraId="1BFE9865" w14:textId="77777777" w:rsidR="0080744D" w:rsidRPr="0080744D" w:rsidRDefault="0080744D" w:rsidP="0080744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>
        <w:rPr>
          <w:rFonts w:cs="Segoe UI"/>
          <w:color w:val="5F5F5F"/>
        </w:rPr>
        <w:t>Bij aanhoudende</w:t>
      </w:r>
      <w:r w:rsidRPr="0080744D">
        <w:rPr>
          <w:rFonts w:cs="Segoe UI"/>
          <w:color w:val="5F5F5F"/>
        </w:rPr>
        <w:t xml:space="preserve"> klachten</w:t>
      </w:r>
      <w:r>
        <w:rPr>
          <w:rFonts w:cs="Segoe UI"/>
          <w:color w:val="5F5F5F"/>
        </w:rPr>
        <w:t xml:space="preserve"> van:</w:t>
      </w:r>
    </w:p>
    <w:p w14:paraId="112927DF" w14:textId="77777777" w:rsidR="0080744D" w:rsidRPr="0080744D" w:rsidRDefault="0080744D" w:rsidP="0080744D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angst, wanhoop of somberheid</w:t>
      </w:r>
    </w:p>
    <w:p w14:paraId="72EB4CEE" w14:textId="77777777" w:rsidR="0080744D" w:rsidRPr="0080744D" w:rsidRDefault="0080744D" w:rsidP="0080744D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slaapproblemen of nachtmerries</w:t>
      </w:r>
    </w:p>
    <w:p w14:paraId="47F34C22" w14:textId="77777777" w:rsidR="0080744D" w:rsidRPr="0080744D" w:rsidRDefault="0080744D" w:rsidP="0080744D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onrust of gespannenheid</w:t>
      </w:r>
    </w:p>
    <w:p w14:paraId="5BBC8FFD" w14:textId="77777777" w:rsidR="0080744D" w:rsidRPr="0080744D" w:rsidRDefault="0080744D" w:rsidP="0080744D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intense vermoeidheid</w:t>
      </w:r>
    </w:p>
    <w:p w14:paraId="6BECBC5E" w14:textId="77777777" w:rsidR="0080744D" w:rsidRPr="0080744D" w:rsidRDefault="0080744D" w:rsidP="0080744D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boosheid, woede, frustratie</w:t>
      </w:r>
    </w:p>
    <w:p w14:paraId="74034BB8" w14:textId="77777777" w:rsidR="00D9089A" w:rsidRPr="0080744D" w:rsidRDefault="00D9089A" w:rsidP="00663558">
      <w:pPr>
        <w:autoSpaceDE w:val="0"/>
        <w:autoSpaceDN w:val="0"/>
        <w:adjustRightInd w:val="0"/>
        <w:spacing w:line="240" w:lineRule="auto"/>
        <w:rPr>
          <w:rFonts w:cs="Segoe UI"/>
          <w:color w:val="000000"/>
          <w:sz w:val="16"/>
          <w:szCs w:val="16"/>
        </w:rPr>
      </w:pPr>
    </w:p>
    <w:p w14:paraId="3D7CCF80" w14:textId="77777777" w:rsidR="00663558" w:rsidRPr="0080744D" w:rsidRDefault="0080744D" w:rsidP="00663558">
      <w:pPr>
        <w:autoSpaceDE w:val="0"/>
        <w:autoSpaceDN w:val="0"/>
        <w:adjustRightInd w:val="0"/>
        <w:spacing w:line="240" w:lineRule="auto"/>
        <w:rPr>
          <w:rFonts w:cs="Segoe UI"/>
          <w:color w:val="CD8F81"/>
          <w:sz w:val="22"/>
          <w:szCs w:val="22"/>
          <w:lang w:bidi="he-IL"/>
        </w:rPr>
      </w:pPr>
      <w:r w:rsidRPr="0080744D">
        <w:rPr>
          <w:rFonts w:cs="Segoe UI"/>
          <w:color w:val="CD8F81"/>
          <w:sz w:val="22"/>
          <w:szCs w:val="22"/>
        </w:rPr>
        <w:t>Als er behoefte is aan:</w:t>
      </w:r>
    </w:p>
    <w:p w14:paraId="78312C80" w14:textId="77777777" w:rsidR="00663558" w:rsidRPr="0080744D" w:rsidRDefault="00EB0F75" w:rsidP="00EB0F7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M</w:t>
      </w:r>
      <w:r w:rsidR="00663558" w:rsidRPr="0080744D">
        <w:rPr>
          <w:rFonts w:cs="Segoe UI"/>
          <w:bCs/>
          <w:color w:val="5F5F5F"/>
        </w:rPr>
        <w:t>arkeren van een bepalende levensgebeurtenis</w:t>
      </w:r>
      <w:r w:rsidR="00663558" w:rsidRPr="0080744D">
        <w:rPr>
          <w:rFonts w:cs="Segoe UI"/>
          <w:b/>
          <w:bCs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>met een</w:t>
      </w:r>
      <w:r w:rsidRPr="0080744D">
        <w:rPr>
          <w:rFonts w:cs="Segoe UI"/>
          <w:color w:val="5F5F5F"/>
        </w:rPr>
        <w:t xml:space="preserve"> </w:t>
      </w:r>
      <w:r w:rsidR="00663558" w:rsidRPr="0080744D">
        <w:rPr>
          <w:rFonts w:cs="Segoe UI"/>
          <w:color w:val="5F5F5F"/>
        </w:rPr>
        <w:t>bestaand of pers</w:t>
      </w:r>
      <w:r w:rsidRPr="0080744D">
        <w:rPr>
          <w:rFonts w:cs="Segoe UI"/>
          <w:color w:val="5F5F5F"/>
        </w:rPr>
        <w:t>oonlijk op maat gemaakt ritueel</w:t>
      </w:r>
    </w:p>
    <w:p w14:paraId="118523E3" w14:textId="16578F7B" w:rsidR="00D14075" w:rsidRPr="0080744D" w:rsidRDefault="00EB0F75" w:rsidP="003F675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172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O</w:t>
      </w:r>
      <w:r w:rsidR="00663558" w:rsidRPr="0080744D">
        <w:rPr>
          <w:rFonts w:cs="Segoe UI"/>
          <w:bCs/>
          <w:color w:val="5F5F5F"/>
        </w:rPr>
        <w:t>verzien van een moeilijke (morele) beslissing</w:t>
      </w:r>
      <w:r w:rsidR="00663558" w:rsidRPr="0080744D">
        <w:rPr>
          <w:rFonts w:cs="Segoe UI"/>
          <w:b/>
          <w:bCs/>
          <w:color w:val="5F5F5F"/>
        </w:rPr>
        <w:t xml:space="preserve">: </w:t>
      </w:r>
      <w:r w:rsidR="00663558" w:rsidRPr="0080744D">
        <w:rPr>
          <w:rFonts w:cs="Segoe UI"/>
          <w:color w:val="5F5F5F"/>
        </w:rPr>
        <w:t xml:space="preserve">wel </w:t>
      </w:r>
      <w:r w:rsidR="00096C18">
        <w:rPr>
          <w:rFonts w:cs="Segoe UI"/>
          <w:color w:val="5F5F5F"/>
        </w:rPr>
        <w:t>of</w:t>
      </w:r>
      <w:r w:rsidR="00663558" w:rsidRPr="0080744D">
        <w:rPr>
          <w:rFonts w:cs="Segoe UI"/>
          <w:color w:val="5F5F5F"/>
        </w:rPr>
        <w:t xml:space="preserve"> niet</w:t>
      </w:r>
      <w:r w:rsidRPr="0080744D">
        <w:rPr>
          <w:rFonts w:cs="Segoe UI"/>
          <w:color w:val="5F5F5F"/>
        </w:rPr>
        <w:t xml:space="preserve"> behandelen, ki</w:t>
      </w:r>
      <w:r w:rsidR="00663558" w:rsidRPr="0080744D">
        <w:rPr>
          <w:rFonts w:cs="Segoe UI"/>
          <w:color w:val="5F5F5F"/>
        </w:rPr>
        <w:t>ezen tussen belangrijke</w:t>
      </w:r>
      <w:r w:rsidR="00096C18">
        <w:rPr>
          <w:rFonts w:cs="Segoe UI"/>
          <w:color w:val="5F5F5F"/>
        </w:rPr>
        <w:t>,</w:t>
      </w:r>
      <w:r w:rsidR="00663558" w:rsidRPr="0080744D">
        <w:rPr>
          <w:rFonts w:cs="Segoe UI"/>
          <w:color w:val="5F5F5F"/>
        </w:rPr>
        <w:t xml:space="preserve"> </w:t>
      </w:r>
      <w:r w:rsidRPr="0080744D">
        <w:rPr>
          <w:rFonts w:cs="Segoe UI"/>
          <w:color w:val="5F5F5F"/>
        </w:rPr>
        <w:t>maar elkaar uitsluitende opties</w:t>
      </w:r>
    </w:p>
    <w:p w14:paraId="3BBE78D5" w14:textId="77777777" w:rsidR="00D14075" w:rsidRPr="0080744D" w:rsidRDefault="00EB0F75" w:rsidP="00D1407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eastAsia="SymbolMT" w:cs="Segoe UI"/>
          <w:color w:val="5F5F5F"/>
        </w:rPr>
        <w:t>V</w:t>
      </w:r>
      <w:r w:rsidR="00663558" w:rsidRPr="0080744D">
        <w:rPr>
          <w:rFonts w:cs="Segoe UI"/>
          <w:bCs/>
          <w:color w:val="5F5F5F"/>
        </w:rPr>
        <w:t xml:space="preserve">ertellen van verhalen </w:t>
      </w:r>
      <w:r w:rsidRPr="0080744D">
        <w:rPr>
          <w:rFonts w:cs="Segoe UI"/>
          <w:bCs/>
          <w:color w:val="5F5F5F"/>
        </w:rPr>
        <w:t>over ingrijpende gebeurtenissen</w:t>
      </w:r>
    </w:p>
    <w:p w14:paraId="152E5428" w14:textId="77777777" w:rsidR="00D14075" w:rsidRPr="0080744D" w:rsidRDefault="00D14075" w:rsidP="00D1407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Segoe UI"/>
          <w:color w:val="5F5F5F"/>
        </w:rPr>
      </w:pPr>
      <w:r w:rsidRPr="0080744D">
        <w:rPr>
          <w:rFonts w:cs="Segoe UI"/>
          <w:bCs/>
          <w:color w:val="5F5F5F"/>
        </w:rPr>
        <w:t>Vinden of versterken van inspiratie, kracht en hoop</w:t>
      </w:r>
    </w:p>
    <w:p w14:paraId="378E0913" w14:textId="69B22AA9" w:rsidR="00180761" w:rsidRPr="00096C18" w:rsidRDefault="00EB0F75" w:rsidP="00096C1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Segoe UI"/>
          <w:color w:val="000000"/>
          <w:sz w:val="16"/>
          <w:szCs w:val="16"/>
        </w:rPr>
      </w:pPr>
      <w:r w:rsidRPr="00096C18">
        <w:rPr>
          <w:rFonts w:cs="Segoe UI"/>
          <w:bCs/>
          <w:color w:val="5F5F5F"/>
        </w:rPr>
        <w:t>V</w:t>
      </w:r>
      <w:r w:rsidR="00663558" w:rsidRPr="00096C18">
        <w:rPr>
          <w:rFonts w:cs="Segoe UI"/>
          <w:bCs/>
          <w:color w:val="5F5F5F"/>
        </w:rPr>
        <w:t>rijuit spreken over een moeilijk thema:</w:t>
      </w:r>
      <w:r w:rsidR="00663558" w:rsidRPr="00096C18">
        <w:rPr>
          <w:rFonts w:cs="Segoe UI"/>
          <w:b/>
          <w:bCs/>
          <w:color w:val="5F5F5F"/>
        </w:rPr>
        <w:t xml:space="preserve"> </w:t>
      </w:r>
      <w:r w:rsidR="00663558" w:rsidRPr="00096C18">
        <w:rPr>
          <w:rFonts w:cs="Segoe UI"/>
          <w:color w:val="5F5F5F"/>
        </w:rPr>
        <w:t>schuld, levenseinde(wens),</w:t>
      </w:r>
      <w:r w:rsidRPr="00096C18">
        <w:rPr>
          <w:rFonts w:cs="Segoe UI"/>
          <w:color w:val="5F5F5F"/>
        </w:rPr>
        <w:t xml:space="preserve"> </w:t>
      </w:r>
      <w:r w:rsidR="00663558" w:rsidRPr="00096C18">
        <w:rPr>
          <w:rFonts w:cs="Segoe UI"/>
          <w:color w:val="5F5F5F"/>
        </w:rPr>
        <w:t xml:space="preserve">seksueel geweld, </w:t>
      </w:r>
      <w:r w:rsidRPr="00096C18">
        <w:rPr>
          <w:rFonts w:cs="Segoe UI"/>
          <w:color w:val="5F5F5F"/>
        </w:rPr>
        <w:t>o</w:t>
      </w:r>
      <w:r w:rsidR="00663558" w:rsidRPr="00096C18">
        <w:rPr>
          <w:rFonts w:cs="Segoe UI"/>
          <w:color w:val="5F5F5F"/>
        </w:rPr>
        <w:t>ng</w:t>
      </w:r>
      <w:r w:rsidRPr="00096C18">
        <w:rPr>
          <w:rFonts w:cs="Segoe UI"/>
          <w:color w:val="5F5F5F"/>
        </w:rPr>
        <w:t>ewenst kinderloos, schaamte</w:t>
      </w:r>
      <w:r w:rsidR="00180761" w:rsidRPr="00096C18">
        <w:rPr>
          <w:rFonts w:cs="Segoe UI"/>
          <w:color w:val="000000"/>
          <w:sz w:val="16"/>
          <w:szCs w:val="16"/>
        </w:rPr>
        <w:br w:type="page"/>
      </w:r>
    </w:p>
    <w:p w14:paraId="5000F308" w14:textId="77777777" w:rsidR="0037381F" w:rsidRPr="0037381F" w:rsidRDefault="0037381F" w:rsidP="0037381F">
      <w:pPr>
        <w:autoSpaceDE w:val="0"/>
        <w:autoSpaceDN w:val="0"/>
        <w:adjustRightInd w:val="0"/>
        <w:spacing w:line="240" w:lineRule="auto"/>
        <w:rPr>
          <w:rFonts w:cs="Segoe UI"/>
          <w:bCs/>
          <w:color w:val="A6AD7A"/>
          <w:sz w:val="16"/>
          <w:szCs w:val="16"/>
        </w:rPr>
      </w:pPr>
    </w:p>
    <w:p w14:paraId="5EFEE528" w14:textId="53932BB7" w:rsidR="0080744D" w:rsidRPr="0037381F" w:rsidRDefault="0080744D" w:rsidP="0037381F">
      <w:pPr>
        <w:autoSpaceDE w:val="0"/>
        <w:autoSpaceDN w:val="0"/>
        <w:adjustRightInd w:val="0"/>
        <w:spacing w:line="240" w:lineRule="auto"/>
        <w:rPr>
          <w:rFonts w:cs="Segoe UI"/>
          <w:bCs/>
          <w:color w:val="A6AD7A"/>
          <w:sz w:val="28"/>
          <w:szCs w:val="28"/>
        </w:rPr>
      </w:pPr>
      <w:r w:rsidRPr="0037381F">
        <w:rPr>
          <w:rFonts w:cs="Segoe UI"/>
          <w:bCs/>
          <w:color w:val="A6AD7A"/>
          <w:sz w:val="28"/>
          <w:szCs w:val="28"/>
        </w:rPr>
        <w:t>Wat doet een geestelijk verzorger?</w:t>
      </w:r>
    </w:p>
    <w:p w14:paraId="142E7A65" w14:textId="77777777" w:rsidR="00A743F1" w:rsidRDefault="0080744D" w:rsidP="0080744D">
      <w:pPr>
        <w:autoSpaceDE w:val="0"/>
        <w:autoSpaceDN w:val="0"/>
        <w:adjustRightInd w:val="0"/>
        <w:spacing w:line="240" w:lineRule="auto"/>
        <w:rPr>
          <w:rFonts w:cs="Segoe UI"/>
          <w:color w:val="4D4D4D"/>
          <w:lang w:bidi="he-IL"/>
        </w:rPr>
      </w:pPr>
      <w:r w:rsidRPr="00D14075">
        <w:rPr>
          <w:rFonts w:cs="Segoe UI"/>
          <w:color w:val="4D4D4D"/>
        </w:rPr>
        <w:t xml:space="preserve">Ieder mens kent bij belangrijke en ingrijpende </w:t>
      </w:r>
      <w:r>
        <w:rPr>
          <w:rFonts w:cs="Segoe UI"/>
          <w:color w:val="4D4D4D"/>
        </w:rPr>
        <w:t xml:space="preserve">gebeurtenissen de waarde van </w:t>
      </w:r>
      <w:r w:rsidRPr="00D14075">
        <w:rPr>
          <w:rFonts w:cs="Segoe UI"/>
          <w:color w:val="4D4D4D"/>
          <w:lang w:bidi="he-IL"/>
        </w:rPr>
        <w:t>‘gezien en gehoord worden’</w:t>
      </w:r>
      <w:r>
        <w:rPr>
          <w:rFonts w:cs="Segoe UI"/>
          <w:color w:val="4D4D4D"/>
        </w:rPr>
        <w:t>. Vaak</w:t>
      </w:r>
      <w:r w:rsidRPr="00D14075">
        <w:rPr>
          <w:rFonts w:cs="Segoe UI"/>
          <w:color w:val="4D4D4D"/>
        </w:rPr>
        <w:t xml:space="preserve"> bieden</w:t>
      </w:r>
      <w:r>
        <w:rPr>
          <w:rFonts w:cs="Segoe UI"/>
          <w:color w:val="4D4D4D"/>
        </w:rPr>
        <w:t xml:space="preserve"> </w:t>
      </w:r>
      <w:r w:rsidRPr="00D14075">
        <w:rPr>
          <w:rFonts w:cs="Segoe UI"/>
          <w:color w:val="4D4D4D"/>
        </w:rPr>
        <w:t xml:space="preserve">vrienden en familie deze steun, maar niet </w:t>
      </w:r>
      <w:r>
        <w:rPr>
          <w:rFonts w:cs="Segoe UI"/>
          <w:color w:val="4D4D4D"/>
        </w:rPr>
        <w:t>altijd.</w:t>
      </w:r>
      <w:r w:rsidRPr="00D14075">
        <w:rPr>
          <w:rFonts w:cs="Segoe UI"/>
          <w:color w:val="4D4D4D"/>
        </w:rPr>
        <w:t xml:space="preserve"> Bovendien </w:t>
      </w:r>
      <w:r>
        <w:rPr>
          <w:rFonts w:cs="Segoe UI"/>
          <w:color w:val="4D4D4D"/>
        </w:rPr>
        <w:t>wil niet iedereen dat.</w:t>
      </w:r>
      <w:r>
        <w:rPr>
          <w:rFonts w:cs="Segoe UI"/>
          <w:color w:val="4D4D4D"/>
          <w:lang w:bidi="he-IL"/>
        </w:rPr>
        <w:t xml:space="preserve"> </w:t>
      </w:r>
    </w:p>
    <w:p w14:paraId="1A1B3CD9" w14:textId="77777777" w:rsidR="00A743F1" w:rsidRDefault="00A743F1" w:rsidP="0080744D">
      <w:p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</w:p>
    <w:p w14:paraId="73AA25C4" w14:textId="121EFE5F" w:rsidR="0080744D" w:rsidRDefault="0080744D" w:rsidP="0080744D">
      <w:p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>
        <w:rPr>
          <w:rFonts w:cs="Segoe UI"/>
          <w:color w:val="4D4D4D"/>
        </w:rPr>
        <w:t>Een geestelijk verzorger kan dan</w:t>
      </w:r>
      <w:r w:rsidRPr="00D14075">
        <w:rPr>
          <w:rFonts w:cs="Segoe UI"/>
          <w:color w:val="4D4D4D"/>
        </w:rPr>
        <w:t xml:space="preserve"> bijstaan met een vertrouwelijk gesprek</w:t>
      </w:r>
      <w:r>
        <w:rPr>
          <w:rFonts w:cs="Segoe UI"/>
          <w:color w:val="4D4D4D"/>
        </w:rPr>
        <w:t xml:space="preserve"> en met </w:t>
      </w:r>
      <w:r w:rsidRPr="00D14075">
        <w:rPr>
          <w:rFonts w:cs="Segoe UI"/>
          <w:color w:val="4D4D4D"/>
        </w:rPr>
        <w:t>een open</w:t>
      </w:r>
      <w:r>
        <w:rPr>
          <w:rFonts w:cs="Segoe UI"/>
          <w:color w:val="4D4D4D"/>
        </w:rPr>
        <w:t xml:space="preserve"> en</w:t>
      </w:r>
      <w:r w:rsidRPr="00D14075">
        <w:rPr>
          <w:rFonts w:cs="Segoe UI"/>
          <w:color w:val="4D4D4D"/>
        </w:rPr>
        <w:t xml:space="preserve"> niet-oordelende betrokkenheid. Hij/zij kan ruimte maken voor </w:t>
      </w:r>
      <w:r>
        <w:rPr>
          <w:rFonts w:cs="Segoe UI"/>
          <w:color w:val="4D4D4D"/>
        </w:rPr>
        <w:t>de</w:t>
      </w:r>
      <w:r w:rsidRPr="00D14075">
        <w:rPr>
          <w:rFonts w:cs="Segoe UI"/>
          <w:color w:val="4D4D4D"/>
        </w:rPr>
        <w:t xml:space="preserve"> ervaring en ondersteuning bieden bij</w:t>
      </w:r>
      <w:r>
        <w:rPr>
          <w:rFonts w:cs="Segoe UI"/>
          <w:color w:val="4D4D4D"/>
        </w:rPr>
        <w:t xml:space="preserve"> </w:t>
      </w:r>
      <w:r w:rsidRPr="00D14075">
        <w:rPr>
          <w:rFonts w:cs="Segoe UI"/>
          <w:color w:val="4D4D4D"/>
        </w:rPr>
        <w:t xml:space="preserve">moeilijke (morele) beslissingen en bij </w:t>
      </w:r>
      <w:r>
        <w:rPr>
          <w:rFonts w:cs="Segoe UI"/>
          <w:color w:val="4D4D4D"/>
        </w:rPr>
        <w:t xml:space="preserve">het zoeken naar </w:t>
      </w:r>
      <w:r w:rsidRPr="00D14075">
        <w:rPr>
          <w:rFonts w:cs="Segoe UI"/>
          <w:color w:val="4D4D4D"/>
        </w:rPr>
        <w:t>hoop, kracht en troost</w:t>
      </w:r>
      <w:r>
        <w:rPr>
          <w:rFonts w:cs="Segoe UI"/>
          <w:color w:val="4D4D4D"/>
        </w:rPr>
        <w:t>.</w:t>
      </w:r>
    </w:p>
    <w:p w14:paraId="4A113889" w14:textId="77777777" w:rsidR="00A743F1" w:rsidRPr="00A743F1" w:rsidRDefault="00A743F1" w:rsidP="0080744D">
      <w:p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</w:p>
    <w:p w14:paraId="3BD3F16E" w14:textId="77777777" w:rsidR="003B548B" w:rsidRPr="003B548B" w:rsidRDefault="003B548B" w:rsidP="003B548B">
      <w:p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3B548B">
        <w:rPr>
          <w:rFonts w:cs="Segoe UI"/>
          <w:color w:val="4D4D4D"/>
        </w:rPr>
        <w:t>Geestelijke verzorging ondersteunt bij:</w:t>
      </w:r>
    </w:p>
    <w:p w14:paraId="6177C22B" w14:textId="77777777" w:rsidR="0080744D" w:rsidRPr="009D7ED6" w:rsidRDefault="0080744D" w:rsidP="0080744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9D7ED6">
        <w:rPr>
          <w:rFonts w:cs="Segoe UI"/>
          <w:bCs/>
          <w:color w:val="4D4D4D"/>
        </w:rPr>
        <w:t>Zingeving</w:t>
      </w:r>
    </w:p>
    <w:p w14:paraId="4A60D01A" w14:textId="77777777" w:rsidR="0080744D" w:rsidRPr="009D7ED6" w:rsidRDefault="0080744D" w:rsidP="0080744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9D7ED6">
        <w:rPr>
          <w:rFonts w:cs="Segoe UI"/>
          <w:bCs/>
          <w:color w:val="4D4D4D"/>
        </w:rPr>
        <w:t xml:space="preserve">Zelfmanagement en </w:t>
      </w:r>
      <w:r>
        <w:rPr>
          <w:rFonts w:cs="Segoe UI"/>
          <w:bCs/>
          <w:color w:val="4D4D4D"/>
        </w:rPr>
        <w:t>coping</w:t>
      </w:r>
    </w:p>
    <w:p w14:paraId="7F1C3F2C" w14:textId="77777777" w:rsidR="0080744D" w:rsidRPr="009D7ED6" w:rsidRDefault="0080744D" w:rsidP="0080744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9D7ED6">
        <w:rPr>
          <w:rFonts w:cs="Segoe UI"/>
          <w:bCs/>
          <w:color w:val="4D4D4D"/>
        </w:rPr>
        <w:t xml:space="preserve">Keuzes maken bij lastige morele </w:t>
      </w:r>
      <w:r w:rsidRPr="009D7ED6">
        <w:rPr>
          <w:rFonts w:cs="Segoe UI"/>
          <w:bCs/>
          <w:color w:val="4D4D4D"/>
          <w:lang w:bidi="he-IL"/>
        </w:rPr>
        <w:t>dilemma’s</w:t>
      </w:r>
    </w:p>
    <w:p w14:paraId="79B070FE" w14:textId="77777777" w:rsidR="0080744D" w:rsidRPr="009D7ED6" w:rsidRDefault="0080744D" w:rsidP="0080744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9D7ED6">
        <w:rPr>
          <w:rFonts w:cs="Segoe UI"/>
          <w:bCs/>
          <w:color w:val="4D4D4D"/>
        </w:rPr>
        <w:t xml:space="preserve">Verbondenheid </w:t>
      </w:r>
      <w:r>
        <w:rPr>
          <w:rFonts w:cs="Segoe UI"/>
          <w:bCs/>
          <w:color w:val="4D4D4D"/>
        </w:rPr>
        <w:t xml:space="preserve">met jezelf maken of </w:t>
      </w:r>
      <w:r w:rsidRPr="009D7ED6">
        <w:rPr>
          <w:rFonts w:cs="Segoe UI"/>
          <w:color w:val="4D4D4D"/>
        </w:rPr>
        <w:t>herstellen</w:t>
      </w:r>
    </w:p>
    <w:p w14:paraId="00EBC3C7" w14:textId="77777777" w:rsidR="0080744D" w:rsidRPr="009D7ED6" w:rsidRDefault="0080744D" w:rsidP="0080744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9D7ED6">
        <w:rPr>
          <w:rFonts w:eastAsia="SymbolMT" w:cs="Segoe UI"/>
          <w:color w:val="4D4D4D"/>
        </w:rPr>
        <w:t>I</w:t>
      </w:r>
      <w:r w:rsidRPr="009D7ED6">
        <w:rPr>
          <w:rFonts w:cs="Segoe UI"/>
          <w:bCs/>
          <w:color w:val="4D4D4D"/>
        </w:rPr>
        <w:t>nter</w:t>
      </w:r>
      <w:r>
        <w:rPr>
          <w:rFonts w:cs="Segoe UI"/>
          <w:bCs/>
          <w:color w:val="4D4D4D"/>
        </w:rPr>
        <w:t>culturele en religieuze dialoog</w:t>
      </w:r>
    </w:p>
    <w:p w14:paraId="6FC25460" w14:textId="77777777" w:rsidR="0080744D" w:rsidRPr="0080744D" w:rsidRDefault="0080744D" w:rsidP="0080744D">
      <w:pPr>
        <w:autoSpaceDE w:val="0"/>
        <w:autoSpaceDN w:val="0"/>
        <w:adjustRightInd w:val="0"/>
        <w:spacing w:line="240" w:lineRule="auto"/>
        <w:rPr>
          <w:rFonts w:cs="Segoe UI"/>
          <w:color w:val="4D4D4D"/>
          <w:sz w:val="16"/>
          <w:szCs w:val="16"/>
        </w:rPr>
      </w:pPr>
    </w:p>
    <w:p w14:paraId="0D2BD1BA" w14:textId="77777777" w:rsidR="0080744D" w:rsidRPr="0037381F" w:rsidRDefault="0080744D" w:rsidP="0080744D">
      <w:pPr>
        <w:autoSpaceDE w:val="0"/>
        <w:autoSpaceDN w:val="0"/>
        <w:adjustRightInd w:val="0"/>
        <w:spacing w:line="240" w:lineRule="auto"/>
        <w:rPr>
          <w:rFonts w:cs="Segoe UI"/>
          <w:bCs/>
          <w:color w:val="A6AD7A"/>
          <w:sz w:val="22"/>
          <w:szCs w:val="22"/>
        </w:rPr>
      </w:pPr>
      <w:r w:rsidRPr="0037381F">
        <w:rPr>
          <w:rFonts w:cs="Segoe UI"/>
          <w:bCs/>
          <w:color w:val="A6AD7A"/>
          <w:sz w:val="22"/>
          <w:szCs w:val="22"/>
        </w:rPr>
        <w:t>Praktische informatie</w:t>
      </w:r>
    </w:p>
    <w:p w14:paraId="65198C55" w14:textId="4CFB42E0" w:rsidR="00B154B8" w:rsidRDefault="00B154B8" w:rsidP="0080744D">
      <w:pPr>
        <w:autoSpaceDE w:val="0"/>
        <w:autoSpaceDN w:val="0"/>
        <w:adjustRightInd w:val="0"/>
        <w:spacing w:line="240" w:lineRule="auto"/>
        <w:rPr>
          <w:rFonts w:eastAsia="Gungsuh" w:cs="Segoe UI"/>
          <w:bCs/>
          <w:color w:val="5F5F5F"/>
        </w:rPr>
      </w:pPr>
      <w:r>
        <w:rPr>
          <w:rFonts w:eastAsia="Gungsuh" w:cs="Segoe UI"/>
          <w:bCs/>
          <w:color w:val="5F5F5F"/>
        </w:rPr>
        <w:t>Je vindt een geestelijk verzorger in Bunnik, De Bilt, Zeist, Utrechtse Heuvelrug en Wijk bij Duurstede bij Z</w:t>
      </w:r>
      <w:r w:rsidR="003F675E">
        <w:rPr>
          <w:rFonts w:eastAsia="Gungsuh" w:cs="Segoe UI"/>
          <w:bCs/>
          <w:color w:val="5F5F5F"/>
        </w:rPr>
        <w:t>in in Zout</w:t>
      </w:r>
      <w:r>
        <w:rPr>
          <w:rFonts w:eastAsia="Gungsuh" w:cs="Segoe UI"/>
          <w:bCs/>
          <w:color w:val="5F5F5F"/>
        </w:rPr>
        <w:t>, het centrum voor levensvragen Zuidoost-Utrecht.</w:t>
      </w:r>
      <w:r w:rsidR="00527306">
        <w:rPr>
          <w:rFonts w:eastAsia="Gungsuh" w:cs="Segoe UI"/>
          <w:bCs/>
          <w:color w:val="5F5F5F"/>
        </w:rPr>
        <w:t xml:space="preserve"> Hieraan zijn geen kosten verbonden.</w:t>
      </w:r>
    </w:p>
    <w:p w14:paraId="202988D3" w14:textId="4C032BD1" w:rsidR="00B154B8" w:rsidRDefault="00B154B8" w:rsidP="0080744D">
      <w:pPr>
        <w:autoSpaceDE w:val="0"/>
        <w:autoSpaceDN w:val="0"/>
        <w:adjustRightInd w:val="0"/>
        <w:spacing w:line="240" w:lineRule="auto"/>
        <w:rPr>
          <w:rFonts w:eastAsia="Gungsuh" w:cs="Segoe UI"/>
          <w:bCs/>
          <w:color w:val="5F5F5F"/>
        </w:rPr>
      </w:pPr>
    </w:p>
    <w:p w14:paraId="7472C85D" w14:textId="7770D028" w:rsidR="00B154B8" w:rsidRPr="003E0188" w:rsidRDefault="0080744D" w:rsidP="003E0188">
      <w:pPr>
        <w:shd w:val="clear" w:color="auto" w:fill="D7DAC4"/>
        <w:autoSpaceDE w:val="0"/>
        <w:autoSpaceDN w:val="0"/>
        <w:adjustRightInd w:val="0"/>
        <w:spacing w:line="240" w:lineRule="auto"/>
        <w:rPr>
          <w:rFonts w:ascii="Gungsuh" w:eastAsia="Gungsuh" w:hAnsi="Gungsuh" w:cs="Segoe UI"/>
          <w:b/>
          <w:color w:val="CD8F81"/>
          <w:spacing w:val="20"/>
          <w:sz w:val="28"/>
          <w:szCs w:val="28"/>
        </w:rPr>
      </w:pPr>
      <w:r w:rsidRPr="003E0188">
        <w:rPr>
          <w:rFonts w:ascii="Gungsuh" w:eastAsia="Gungsuh" w:hAnsi="Gungsuh" w:cs="Segoe UI"/>
          <w:b/>
          <w:color w:val="CD8F81"/>
          <w:spacing w:val="20"/>
          <w:sz w:val="28"/>
          <w:szCs w:val="28"/>
        </w:rPr>
        <w:t>Z</w:t>
      </w:r>
      <w:r w:rsidR="003F675E" w:rsidRPr="003E0188">
        <w:rPr>
          <w:rFonts w:ascii="Gungsuh" w:eastAsia="Gungsuh" w:hAnsi="Gungsuh" w:cs="Segoe UI"/>
          <w:b/>
          <w:color w:val="CD8F81"/>
          <w:spacing w:val="20"/>
          <w:sz w:val="28"/>
          <w:szCs w:val="28"/>
        </w:rPr>
        <w:t>in in Zout</w:t>
      </w:r>
    </w:p>
    <w:p w14:paraId="7CF5D271" w14:textId="77777777" w:rsidR="0037381F" w:rsidRDefault="0080744D" w:rsidP="003E0188">
      <w:pPr>
        <w:shd w:val="clear" w:color="auto" w:fill="D7DAC4"/>
        <w:autoSpaceDE w:val="0"/>
        <w:autoSpaceDN w:val="0"/>
        <w:adjustRightInd w:val="0"/>
        <w:spacing w:line="240" w:lineRule="auto"/>
        <w:rPr>
          <w:rFonts w:eastAsia="Gungsuh" w:cs="Segoe UI"/>
          <w:bCs/>
          <w:color w:val="4D4D4D"/>
          <w:sz w:val="24"/>
          <w:szCs w:val="24"/>
        </w:rPr>
      </w:pPr>
      <w:r w:rsidRPr="00313179">
        <w:rPr>
          <w:rFonts w:eastAsia="Gungsuh" w:cs="Segoe UI"/>
          <w:bCs/>
          <w:color w:val="4D4D4D"/>
          <w:sz w:val="24"/>
          <w:szCs w:val="24"/>
        </w:rPr>
        <w:t>06-</w:t>
      </w:r>
      <w:r w:rsidR="00BD5D75" w:rsidRPr="00313179">
        <w:rPr>
          <w:rFonts w:eastAsia="Gungsuh" w:cs="Segoe UI"/>
          <w:bCs/>
          <w:color w:val="4D4D4D"/>
          <w:sz w:val="24"/>
          <w:szCs w:val="24"/>
        </w:rPr>
        <w:t>29342502</w:t>
      </w:r>
    </w:p>
    <w:p w14:paraId="727D7D16" w14:textId="6BB2D6BC" w:rsidR="0080744D" w:rsidRPr="00EE3AB4" w:rsidRDefault="00BD5D75" w:rsidP="003E0188">
      <w:pPr>
        <w:shd w:val="clear" w:color="auto" w:fill="D7DAC4"/>
        <w:autoSpaceDE w:val="0"/>
        <w:autoSpaceDN w:val="0"/>
        <w:adjustRightInd w:val="0"/>
        <w:spacing w:line="240" w:lineRule="auto"/>
        <w:rPr>
          <w:rFonts w:eastAsia="Gungsuh" w:cs="Segoe UI"/>
          <w:bCs/>
          <w:color w:val="4D4D4D"/>
        </w:rPr>
      </w:pPr>
      <w:r>
        <w:rPr>
          <w:rFonts w:eastAsia="Gungsuh" w:cs="Segoe UI"/>
          <w:bCs/>
          <w:color w:val="4D4D4D"/>
        </w:rPr>
        <w:t>zuidoostutrecht@centrumvoorlevensvragen</w:t>
      </w:r>
      <w:r w:rsidR="0080744D">
        <w:rPr>
          <w:rFonts w:eastAsia="Gungsuh" w:cs="Segoe UI"/>
          <w:bCs/>
          <w:color w:val="4D4D4D"/>
        </w:rPr>
        <w:t>.nl</w:t>
      </w:r>
    </w:p>
    <w:p w14:paraId="5B63AC1A" w14:textId="19CE4BEC" w:rsidR="003E0188" w:rsidRPr="003E0188" w:rsidRDefault="0080744D" w:rsidP="003E0188">
      <w:pPr>
        <w:shd w:val="clear" w:color="auto" w:fill="D7DAC4"/>
        <w:autoSpaceDE w:val="0"/>
        <w:autoSpaceDN w:val="0"/>
        <w:adjustRightInd w:val="0"/>
        <w:spacing w:line="240" w:lineRule="auto"/>
        <w:rPr>
          <w:rFonts w:eastAsia="Gungsuh" w:cs="Segoe UI"/>
          <w:bCs/>
          <w:color w:val="4D4D4D"/>
        </w:rPr>
      </w:pPr>
      <w:r w:rsidRPr="009D7ED6">
        <w:rPr>
          <w:rFonts w:eastAsia="Gungsuh" w:cs="Segoe UI"/>
          <w:bCs/>
          <w:color w:val="4D4D4D"/>
        </w:rPr>
        <w:t>www.centrumvoorlevensvragen.nl/zuidoostutrecht</w:t>
      </w:r>
    </w:p>
    <w:p w14:paraId="25AB2CD9" w14:textId="23FBE810" w:rsidR="00B4324A" w:rsidRPr="0037381F" w:rsidRDefault="00B4324A" w:rsidP="00B4324A">
      <w:pPr>
        <w:autoSpaceDE w:val="0"/>
        <w:autoSpaceDN w:val="0"/>
        <w:adjustRightInd w:val="0"/>
        <w:spacing w:line="240" w:lineRule="auto"/>
        <w:rPr>
          <w:rFonts w:cs="Segoe UI"/>
          <w:color w:val="A6AD7A"/>
          <w:sz w:val="18"/>
          <w:szCs w:val="18"/>
        </w:rPr>
      </w:pPr>
    </w:p>
    <w:p w14:paraId="12027200" w14:textId="77777777" w:rsidR="0037381F" w:rsidRPr="0037381F" w:rsidRDefault="0037381F" w:rsidP="00B4324A">
      <w:pPr>
        <w:autoSpaceDE w:val="0"/>
        <w:autoSpaceDN w:val="0"/>
        <w:adjustRightInd w:val="0"/>
        <w:spacing w:line="240" w:lineRule="auto"/>
        <w:rPr>
          <w:rFonts w:cs="Segoe UI"/>
          <w:color w:val="A6AD7A"/>
          <w:sz w:val="18"/>
          <w:szCs w:val="18"/>
        </w:rPr>
      </w:pPr>
    </w:p>
    <w:p w14:paraId="32E4429F" w14:textId="25F58ECC" w:rsidR="00D9089A" w:rsidRPr="00A510B2" w:rsidRDefault="00B4324A" w:rsidP="00B4324A">
      <w:pPr>
        <w:autoSpaceDE w:val="0"/>
        <w:autoSpaceDN w:val="0"/>
        <w:adjustRightInd w:val="0"/>
        <w:spacing w:line="240" w:lineRule="auto"/>
        <w:rPr>
          <w:rFonts w:cs="Segoe UI"/>
          <w:color w:val="4D4D4D"/>
        </w:rPr>
      </w:pPr>
      <w:r w:rsidRPr="00B4324A">
        <w:rPr>
          <w:rFonts w:cs="Segoe UI"/>
          <w:i/>
          <w:iCs/>
          <w:color w:val="A6AD7A"/>
          <w:sz w:val="18"/>
          <w:szCs w:val="18"/>
        </w:rPr>
        <w:t>Geestelijk verzorgers zijn deskundigen op het gebied van levensvragen, zingeving, spiritualiteit en existentiële vragen. Bij de beroepsvereniging VGVZ kunt u meer informatie krijgen (www.vgvz.nl).</w:t>
      </w:r>
    </w:p>
    <w:sectPr w:rsidR="00D9089A" w:rsidRPr="00A510B2" w:rsidSect="00A743F1">
      <w:headerReference w:type="default" r:id="rId7"/>
      <w:footerReference w:type="default" r:id="rId8"/>
      <w:pgSz w:w="8391" w:h="11906" w:code="11"/>
      <w:pgMar w:top="1644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C7DC" w14:textId="77777777" w:rsidR="00C45EFB" w:rsidRDefault="00C45EFB" w:rsidP="008C6149">
      <w:pPr>
        <w:spacing w:line="240" w:lineRule="auto"/>
      </w:pPr>
      <w:r>
        <w:separator/>
      </w:r>
    </w:p>
  </w:endnote>
  <w:endnote w:type="continuationSeparator" w:id="0">
    <w:p w14:paraId="4FC47F1A" w14:textId="77777777" w:rsidR="00C45EFB" w:rsidRDefault="00C45EFB" w:rsidP="008C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DC38" w14:textId="77777777" w:rsidR="00B4324A" w:rsidRDefault="00B4324A">
    <w:pPr>
      <w:pStyle w:val="Voettekst"/>
    </w:pPr>
    <w:r>
      <w:rPr>
        <w:rFonts w:cs="Segoe UI"/>
        <w:noProof/>
        <w:color w:val="636363"/>
      </w:rPr>
      <w:drawing>
        <wp:anchor distT="0" distB="0" distL="114300" distR="114300" simplePos="0" relativeHeight="251660288" behindDoc="1" locked="0" layoutInCell="1" allowOverlap="1" wp14:anchorId="1E82BB55" wp14:editId="1859692C">
          <wp:simplePos x="0" y="0"/>
          <wp:positionH relativeFrom="page">
            <wp:align>left</wp:align>
          </wp:positionH>
          <wp:positionV relativeFrom="paragraph">
            <wp:posOffset>-510540</wp:posOffset>
          </wp:positionV>
          <wp:extent cx="7562850" cy="112395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ut onder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88E4" w14:textId="77777777" w:rsidR="00C45EFB" w:rsidRDefault="00C45EFB" w:rsidP="008C6149">
      <w:pPr>
        <w:spacing w:line="240" w:lineRule="auto"/>
      </w:pPr>
      <w:r>
        <w:separator/>
      </w:r>
    </w:p>
  </w:footnote>
  <w:footnote w:type="continuationSeparator" w:id="0">
    <w:p w14:paraId="34E9DC4B" w14:textId="77777777" w:rsidR="00C45EFB" w:rsidRDefault="00C45EFB" w:rsidP="008C6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246A" w14:textId="4F9E11A7" w:rsidR="008C6149" w:rsidRPr="008C6149" w:rsidRDefault="0037381F">
    <w:pPr>
      <w:pStyle w:val="Koptekst"/>
    </w:pPr>
    <w:r>
      <w:rPr>
        <w:rFonts w:ascii="Gungsuh" w:eastAsia="Gungsuh" w:hAnsi="Gungsuh" w:cs="Segoe UI"/>
        <w:bCs/>
        <w:noProof/>
        <w:color w:val="CD8F81"/>
        <w:sz w:val="44"/>
        <w:szCs w:val="44"/>
      </w:rPr>
      <w:drawing>
        <wp:anchor distT="0" distB="0" distL="114300" distR="114300" simplePos="0" relativeHeight="251662336" behindDoc="1" locked="0" layoutInCell="1" allowOverlap="1" wp14:anchorId="7183D329" wp14:editId="7E181479">
          <wp:simplePos x="0" y="0"/>
          <wp:positionH relativeFrom="margin">
            <wp:align>left</wp:align>
          </wp:positionH>
          <wp:positionV relativeFrom="paragraph">
            <wp:posOffset>-143284</wp:posOffset>
          </wp:positionV>
          <wp:extent cx="1569436" cy="63616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L_Zuidoost-Utrecht_rgb_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436" cy="636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48B">
      <w:rPr>
        <w:rFonts w:ascii="Gungsuh" w:eastAsia="Gungsuh" w:hAnsi="Gungsuh" w:cs="Open Sans"/>
        <w:noProof/>
        <w:color w:val="CD8F81"/>
        <w:sz w:val="56"/>
        <w:szCs w:val="56"/>
      </w:rPr>
      <w:drawing>
        <wp:anchor distT="0" distB="0" distL="114300" distR="114300" simplePos="0" relativeHeight="251661312" behindDoc="1" locked="0" layoutInCell="1" allowOverlap="1" wp14:anchorId="10BF9F97" wp14:editId="6B338EA7">
          <wp:simplePos x="0" y="0"/>
          <wp:positionH relativeFrom="column">
            <wp:posOffset>2868588</wp:posOffset>
          </wp:positionH>
          <wp:positionV relativeFrom="paragraph">
            <wp:posOffset>-77834</wp:posOffset>
          </wp:positionV>
          <wp:extent cx="1461218" cy="4602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in in Zo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03" cy="4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306" w:rsidRPr="008C6149">
      <w:rPr>
        <w:rFonts w:ascii="Gungsuh" w:eastAsia="Gungsuh" w:hAnsi="Gungsuh" w:cs="Segoe UI"/>
        <w:bCs/>
        <w:noProof/>
        <w:color w:val="CD8F8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CFDFC" wp14:editId="0A01958B">
              <wp:simplePos x="0" y="0"/>
              <wp:positionH relativeFrom="column">
                <wp:posOffset>5133975</wp:posOffset>
              </wp:positionH>
              <wp:positionV relativeFrom="paragraph">
                <wp:posOffset>-60960</wp:posOffset>
              </wp:positionV>
              <wp:extent cx="1076325" cy="590550"/>
              <wp:effectExtent l="0" t="0" r="9525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486CA" w14:textId="77777777" w:rsidR="00D9089A" w:rsidRPr="00B4324A" w:rsidRDefault="009D7ED6" w:rsidP="00D9089A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</w:pPr>
                          <w:r w:rsidRPr="00B4324A">
                            <w:rPr>
                              <w:rFonts w:ascii="Microsoft Sans Serif" w:eastAsia="Gungsuh" w:hAnsi="Microsoft Sans Serif" w:cs="Microsoft Sans Serif"/>
                              <w:bCs/>
                              <w:i/>
                              <w:iCs/>
                              <w:color w:val="A6AD7A"/>
                            </w:rPr>
                            <w:t xml:space="preserve">» </w:t>
                          </w:r>
                          <w:r w:rsidR="00D9089A" w:rsidRPr="00B4324A"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  <w:t>verbindt</w:t>
                          </w:r>
                        </w:p>
                        <w:p w14:paraId="4953CA00" w14:textId="77777777" w:rsidR="00D9089A" w:rsidRPr="00B4324A" w:rsidRDefault="009D7ED6" w:rsidP="00D9089A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</w:pPr>
                          <w:r w:rsidRPr="00B4324A">
                            <w:rPr>
                              <w:rFonts w:ascii="Microsoft Sans Serif" w:eastAsia="Gungsuh" w:hAnsi="Microsoft Sans Serif" w:cs="Microsoft Sans Serif"/>
                              <w:bCs/>
                              <w:i/>
                              <w:iCs/>
                              <w:color w:val="A6AD7A"/>
                            </w:rPr>
                            <w:t xml:space="preserve">» </w:t>
                          </w:r>
                          <w:r w:rsidR="00D9089A" w:rsidRPr="00B4324A"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  <w:t>verheldert</w:t>
                          </w:r>
                        </w:p>
                        <w:p w14:paraId="2E793AF1" w14:textId="77777777" w:rsidR="008C6149" w:rsidRPr="00B4324A" w:rsidRDefault="009D7ED6" w:rsidP="00D9089A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goe UI"/>
                              <w:b/>
                              <w:bCs/>
                              <w:i/>
                              <w:iCs/>
                              <w:color w:val="A6AD7A"/>
                            </w:rPr>
                          </w:pPr>
                          <w:r w:rsidRPr="00B4324A">
                            <w:rPr>
                              <w:rFonts w:ascii="Microsoft Sans Serif" w:eastAsia="Gungsuh" w:hAnsi="Microsoft Sans Serif" w:cs="Microsoft Sans Serif"/>
                              <w:bCs/>
                              <w:i/>
                              <w:iCs/>
                              <w:color w:val="A6AD7A"/>
                            </w:rPr>
                            <w:t>»</w:t>
                          </w:r>
                          <w:r w:rsidRPr="00B4324A"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  <w:t xml:space="preserve"> </w:t>
                          </w:r>
                          <w:r w:rsidR="00D9089A" w:rsidRPr="00B4324A">
                            <w:rPr>
                              <w:rFonts w:eastAsia="Gungsuh" w:cs="Segoe UI"/>
                              <w:bCs/>
                              <w:i/>
                              <w:iCs/>
                              <w:color w:val="A6AD7A"/>
                            </w:rPr>
                            <w:t>versterkt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FCFDF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4.25pt;margin-top:-4.8pt;width:8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" stroked="f">
              <v:textbox>
                <w:txbxContent>
                  <w:p w14:paraId="392486CA" w14:textId="77777777" w:rsidR="00D9089A" w:rsidRPr="00B4324A" w:rsidRDefault="009D7ED6" w:rsidP="00D9089A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</w:pPr>
                    <w:r w:rsidRPr="00B4324A">
                      <w:rPr>
                        <w:rFonts w:ascii="Microsoft Sans Serif" w:eastAsia="Gungsuh" w:hAnsi="Microsoft Sans Serif" w:cs="Microsoft Sans Serif"/>
                        <w:bCs/>
                        <w:i/>
                        <w:iCs/>
                        <w:color w:val="A6AD7A"/>
                      </w:rPr>
                      <w:t xml:space="preserve">» </w:t>
                    </w:r>
                    <w:r w:rsidR="00D9089A" w:rsidRPr="00B4324A"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  <w:t>verbindt</w:t>
                    </w:r>
                  </w:p>
                  <w:p w14:paraId="4953CA00" w14:textId="77777777" w:rsidR="00D9089A" w:rsidRPr="00B4324A" w:rsidRDefault="009D7ED6" w:rsidP="00D9089A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</w:pPr>
                    <w:r w:rsidRPr="00B4324A">
                      <w:rPr>
                        <w:rFonts w:ascii="Microsoft Sans Serif" w:eastAsia="Gungsuh" w:hAnsi="Microsoft Sans Serif" w:cs="Microsoft Sans Serif"/>
                        <w:bCs/>
                        <w:i/>
                        <w:iCs/>
                        <w:color w:val="A6AD7A"/>
                      </w:rPr>
                      <w:t xml:space="preserve">» </w:t>
                    </w:r>
                    <w:r w:rsidR="00D9089A" w:rsidRPr="00B4324A"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  <w:t>verheldert</w:t>
                    </w:r>
                  </w:p>
                  <w:p w14:paraId="2E793AF1" w14:textId="77777777" w:rsidR="008C6149" w:rsidRPr="00B4324A" w:rsidRDefault="009D7ED6" w:rsidP="00D9089A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goe UI"/>
                        <w:b/>
                        <w:bCs/>
                        <w:i/>
                        <w:iCs/>
                        <w:color w:val="A6AD7A"/>
                      </w:rPr>
                    </w:pPr>
                    <w:r w:rsidRPr="00B4324A">
                      <w:rPr>
                        <w:rFonts w:ascii="Microsoft Sans Serif" w:eastAsia="Gungsuh" w:hAnsi="Microsoft Sans Serif" w:cs="Microsoft Sans Serif"/>
                        <w:bCs/>
                        <w:i/>
                        <w:iCs/>
                        <w:color w:val="A6AD7A"/>
                      </w:rPr>
                      <w:t>»</w:t>
                    </w:r>
                    <w:r w:rsidRPr="00B4324A"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  <w:t xml:space="preserve"> </w:t>
                    </w:r>
                    <w:r w:rsidR="00D9089A" w:rsidRPr="00B4324A">
                      <w:rPr>
                        <w:rFonts w:eastAsia="Gungsuh" w:cs="Segoe UI"/>
                        <w:bCs/>
                        <w:i/>
                        <w:iCs/>
                        <w:color w:val="A6AD7A"/>
                      </w:rPr>
                      <w:t>versterkt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10E"/>
    <w:multiLevelType w:val="hybridMultilevel"/>
    <w:tmpl w:val="FAE0EE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5304F4A">
      <w:numFmt w:val="bullet"/>
      <w:lvlText w:val="»"/>
      <w:lvlJc w:val="left"/>
      <w:pPr>
        <w:ind w:left="1080" w:hanging="360"/>
      </w:pPr>
      <w:rPr>
        <w:rFonts w:ascii="Segoe UI" w:eastAsia="SymbolMT" w:hAnsi="Segoe UI" w:hint="default"/>
        <w:b w:val="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0035F"/>
    <w:multiLevelType w:val="hybridMultilevel"/>
    <w:tmpl w:val="2AF6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46F"/>
    <w:multiLevelType w:val="hybridMultilevel"/>
    <w:tmpl w:val="B6E4B9C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0109D52">
      <w:numFmt w:val="bullet"/>
      <w:lvlText w:val=""/>
      <w:lvlJc w:val="left"/>
      <w:pPr>
        <w:ind w:left="1080" w:hanging="360"/>
      </w:pPr>
      <w:rPr>
        <w:rFonts w:ascii="Segoe UI" w:eastAsia="SymbolMT" w:hAnsi="Segoe UI" w:cs="Segoe UI" w:hint="default"/>
        <w:b w:val="0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960DE"/>
    <w:multiLevelType w:val="hybridMultilevel"/>
    <w:tmpl w:val="DCB0CB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8C4"/>
    <w:multiLevelType w:val="hybridMultilevel"/>
    <w:tmpl w:val="FE5242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B4BB8"/>
    <w:multiLevelType w:val="hybridMultilevel"/>
    <w:tmpl w:val="4DCAD1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8"/>
    <w:rsid w:val="0000517D"/>
    <w:rsid w:val="000605A8"/>
    <w:rsid w:val="00083B22"/>
    <w:rsid w:val="00096C18"/>
    <w:rsid w:val="000B2B53"/>
    <w:rsid w:val="000C62B9"/>
    <w:rsid w:val="00157EF8"/>
    <w:rsid w:val="00180761"/>
    <w:rsid w:val="002900D7"/>
    <w:rsid w:val="00313179"/>
    <w:rsid w:val="00336537"/>
    <w:rsid w:val="0037381F"/>
    <w:rsid w:val="00387A4B"/>
    <w:rsid w:val="003B548B"/>
    <w:rsid w:val="003E0188"/>
    <w:rsid w:val="003F675E"/>
    <w:rsid w:val="00510712"/>
    <w:rsid w:val="00527306"/>
    <w:rsid w:val="0054220B"/>
    <w:rsid w:val="005C6F5B"/>
    <w:rsid w:val="005D0566"/>
    <w:rsid w:val="005D709B"/>
    <w:rsid w:val="005F6C6A"/>
    <w:rsid w:val="00663558"/>
    <w:rsid w:val="007B6490"/>
    <w:rsid w:val="008048CA"/>
    <w:rsid w:val="0080744D"/>
    <w:rsid w:val="008C6149"/>
    <w:rsid w:val="00910E86"/>
    <w:rsid w:val="00913862"/>
    <w:rsid w:val="009D7ED6"/>
    <w:rsid w:val="00A03F13"/>
    <w:rsid w:val="00A07AF0"/>
    <w:rsid w:val="00A510B2"/>
    <w:rsid w:val="00A56CA4"/>
    <w:rsid w:val="00A728D9"/>
    <w:rsid w:val="00A743F1"/>
    <w:rsid w:val="00B154B8"/>
    <w:rsid w:val="00B23DEC"/>
    <w:rsid w:val="00B4324A"/>
    <w:rsid w:val="00BD5D75"/>
    <w:rsid w:val="00C45EFB"/>
    <w:rsid w:val="00D14075"/>
    <w:rsid w:val="00D9089A"/>
    <w:rsid w:val="00DE3768"/>
    <w:rsid w:val="00E300DA"/>
    <w:rsid w:val="00E62D91"/>
    <w:rsid w:val="00E95040"/>
    <w:rsid w:val="00EA3330"/>
    <w:rsid w:val="00EB0F75"/>
    <w:rsid w:val="00EE3503"/>
    <w:rsid w:val="00EE3AB4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71AC"/>
  <w15:docId w15:val="{52AE2F28-BAE7-45A6-8F22-5299D29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5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0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5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C61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149"/>
  </w:style>
  <w:style w:type="paragraph" w:styleId="Voettekst">
    <w:name w:val="footer"/>
    <w:basedOn w:val="Standaard"/>
    <w:link w:val="VoettekstChar"/>
    <w:uiPriority w:val="99"/>
    <w:unhideWhenUsed/>
    <w:rsid w:val="008C61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149"/>
  </w:style>
  <w:style w:type="paragraph" w:styleId="Lijstalinea">
    <w:name w:val="List Paragraph"/>
    <w:basedOn w:val="Standaard"/>
    <w:uiPriority w:val="34"/>
    <w:qFormat/>
    <w:rsid w:val="00D908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Logo kleuren">
      <a:dk1>
        <a:srgbClr val="5A9BB9"/>
      </a:dk1>
      <a:lt1>
        <a:srgbClr val="C3AF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Wanders</dc:creator>
  <cp:lastModifiedBy>Robin Zuidam</cp:lastModifiedBy>
  <cp:revision>2</cp:revision>
  <cp:lastPrinted>2020-03-11T21:36:00Z</cp:lastPrinted>
  <dcterms:created xsi:type="dcterms:W3CDTF">2020-04-03T13:49:00Z</dcterms:created>
  <dcterms:modified xsi:type="dcterms:W3CDTF">2020-04-03T13:49:00Z</dcterms:modified>
</cp:coreProperties>
</file>